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877" w:rsidRPr="00356877" w:rsidRDefault="00FB63FD">
      <w:pPr>
        <w:rPr>
          <w:b/>
          <w:sz w:val="32"/>
          <w:szCs w:val="32"/>
          <w:u w:val="single"/>
        </w:rPr>
      </w:pPr>
      <w:r w:rsidRPr="00356877">
        <w:rPr>
          <w:b/>
          <w:sz w:val="32"/>
          <w:szCs w:val="32"/>
          <w:u w:val="single"/>
        </w:rPr>
        <w:t xml:space="preserve">Corona-Konzept für </w:t>
      </w:r>
      <w:proofErr w:type="spellStart"/>
      <w:r w:rsidRPr="00356877">
        <w:rPr>
          <w:b/>
          <w:sz w:val="32"/>
          <w:szCs w:val="32"/>
          <w:u w:val="single"/>
        </w:rPr>
        <w:t>Leichtathletikwettkämpfe</w:t>
      </w:r>
      <w:proofErr w:type="spellEnd"/>
      <w:r w:rsidRPr="00356877">
        <w:rPr>
          <w:b/>
          <w:sz w:val="32"/>
          <w:szCs w:val="32"/>
          <w:u w:val="single"/>
        </w:rPr>
        <w:t xml:space="preserve"> des VfL Stade</w:t>
      </w:r>
      <w:r w:rsidR="00356877" w:rsidRPr="00356877">
        <w:rPr>
          <w:b/>
          <w:sz w:val="32"/>
          <w:szCs w:val="32"/>
          <w:u w:val="single"/>
        </w:rPr>
        <w:t xml:space="preserve"> </w:t>
      </w:r>
    </w:p>
    <w:p w:rsidR="00FB63FD" w:rsidRPr="00356877" w:rsidRDefault="00356877">
      <w:pPr>
        <w:rPr>
          <w:b/>
          <w:sz w:val="24"/>
          <w:szCs w:val="24"/>
          <w:u w:val="single"/>
        </w:rPr>
      </w:pPr>
      <w:r w:rsidRPr="00356877">
        <w:rPr>
          <w:b/>
          <w:sz w:val="24"/>
          <w:szCs w:val="24"/>
          <w:u w:val="single"/>
        </w:rPr>
        <w:t>(Stand 27.06.2020)</w:t>
      </w:r>
    </w:p>
    <w:p w:rsidR="00FB63FD" w:rsidRPr="00FB63FD" w:rsidRDefault="00FB63FD">
      <w:pPr>
        <w:rPr>
          <w:b/>
          <w:sz w:val="24"/>
          <w:szCs w:val="24"/>
        </w:rPr>
      </w:pPr>
      <w:r w:rsidRPr="00FB63FD">
        <w:rPr>
          <w:b/>
          <w:sz w:val="24"/>
          <w:szCs w:val="24"/>
        </w:rPr>
        <w:t>Einleitung</w:t>
      </w:r>
    </w:p>
    <w:p w:rsidR="00FB63FD" w:rsidRDefault="00FB63FD" w:rsidP="00FB63FD">
      <w:r>
        <w:t xml:space="preserve">Nach Schließung während der Corona-Krise </w:t>
      </w:r>
      <w:r w:rsidR="00BE163F">
        <w:t>ist</w:t>
      </w:r>
      <w:r>
        <w:t xml:space="preserve"> im Sportzentrum </w:t>
      </w:r>
      <w:proofErr w:type="spellStart"/>
      <w:r>
        <w:t>Ottenbeck</w:t>
      </w:r>
      <w:proofErr w:type="spellEnd"/>
      <w:r>
        <w:t xml:space="preserve">  des VfL Stade </w:t>
      </w:r>
      <w:proofErr w:type="spellStart"/>
      <w:r w:rsidR="00BE163F">
        <w:t>Leichtathletikbetrieb</w:t>
      </w:r>
      <w:proofErr w:type="spellEnd"/>
      <w:r w:rsidR="00BE163F">
        <w:t xml:space="preserve"> </w:t>
      </w:r>
      <w:r>
        <w:t xml:space="preserve">wieder zulässig.  </w:t>
      </w:r>
      <w:r w:rsidR="00BE163F">
        <w:t>In Niedersachsen kann auf</w:t>
      </w:r>
      <w:r>
        <w:t xml:space="preserve"> Freiluftanlagen a</w:t>
      </w:r>
      <w:r w:rsidR="00BE163F">
        <w:t xml:space="preserve">uch </w:t>
      </w:r>
      <w:r>
        <w:t xml:space="preserve"> der Wettkampfbetrieb der Leichtathletik unter eingeschränkten Bedingungen am 1. Juli 2020 wieder </w:t>
      </w:r>
      <w:r w:rsidR="00BE163F">
        <w:t>beginnen</w:t>
      </w:r>
      <w:r>
        <w:t xml:space="preserve">. Zu berücksichtigen sind die Vorgaben bzw. Voraussetzungen der Bundes- und Landesverordnungen, des Robert-Koch-Instituts zu Hygiene-Standards bzw. Infektionsschutz, des Deutschen Olympischen Sportbundes (DOSB) und des Deutschen/ Niedersächsischen </w:t>
      </w:r>
      <w:proofErr w:type="spellStart"/>
      <w:r>
        <w:t>Leichtathletikverbandes</w:t>
      </w:r>
      <w:proofErr w:type="spellEnd"/>
      <w:r>
        <w:t xml:space="preserve"> (DLV/NLV)</w:t>
      </w:r>
      <w:r w:rsidR="00BE163F">
        <w:t xml:space="preserve"> und des VfL Stade</w:t>
      </w:r>
      <w:r>
        <w:t xml:space="preserve">. Die Berücksichtigung der beschriebenen Voraussetzungen kann keine 100% Sicherheit für die Wiederaufnahme des Wettkampfbetriebes garantieren. Im Sinne der Risikominimierung gilt es, mit Blick auf die weitere Entwicklung der Corona-Pandemie unter größtmöglichen Sicherheitsstandards praktikable Voraussetzungen für die Wiederaufnahme des Wettkampfbetriebes mit einem vertretbaren Risiko zu beschreiben. Hierbei sind handelnde Personen eigenständig verantwortlich. Priorität hat die Gesundheit der Sportler/innen, der Trainer/innen und </w:t>
      </w:r>
      <w:r w:rsidR="00BA412D">
        <w:t xml:space="preserve">Kampfrichter/innen. </w:t>
      </w:r>
      <w:r>
        <w:t>Zuschauer</w:t>
      </w:r>
      <w:r w:rsidR="00BA412D">
        <w:t xml:space="preserve"> sind </w:t>
      </w:r>
      <w:r w:rsidR="00BE163F">
        <w:t xml:space="preserve">im Sportzentrum </w:t>
      </w:r>
      <w:proofErr w:type="spellStart"/>
      <w:r w:rsidR="00BE163F">
        <w:t>Ottenbeck</w:t>
      </w:r>
      <w:proofErr w:type="spellEnd"/>
      <w:r w:rsidR="00BE163F">
        <w:t xml:space="preserve"> </w:t>
      </w:r>
      <w:r w:rsidR="00BA412D">
        <w:t>zunächst nicht zugelassen.</w:t>
      </w:r>
      <w:r>
        <w:t xml:space="preserve"> </w:t>
      </w:r>
    </w:p>
    <w:p w:rsidR="00FB63FD" w:rsidRPr="00FB63FD" w:rsidRDefault="00FB63FD">
      <w:pPr>
        <w:rPr>
          <w:b/>
          <w:sz w:val="24"/>
          <w:szCs w:val="24"/>
        </w:rPr>
      </w:pPr>
      <w:r w:rsidRPr="00FB63FD">
        <w:rPr>
          <w:b/>
          <w:sz w:val="24"/>
          <w:szCs w:val="24"/>
        </w:rPr>
        <w:t>Wiederaufnahme des Wettkampfbetriebes im S</w:t>
      </w:r>
      <w:r>
        <w:rPr>
          <w:b/>
          <w:sz w:val="24"/>
          <w:szCs w:val="24"/>
        </w:rPr>
        <w:t xml:space="preserve">portzentrum </w:t>
      </w:r>
      <w:r w:rsidR="00BA412D">
        <w:rPr>
          <w:b/>
          <w:sz w:val="24"/>
          <w:szCs w:val="24"/>
        </w:rPr>
        <w:t>Stade-</w:t>
      </w:r>
      <w:proofErr w:type="spellStart"/>
      <w:r>
        <w:rPr>
          <w:b/>
          <w:sz w:val="24"/>
          <w:szCs w:val="24"/>
        </w:rPr>
        <w:t>Ottenbeck</w:t>
      </w:r>
      <w:proofErr w:type="spellEnd"/>
    </w:p>
    <w:p w:rsidR="00BA412D" w:rsidRDefault="00FB63FD">
      <w:r>
        <w:t>Ein Wettkampf unter Einhaltung der Kontaktbeschränkungen und Sicherheitsvorkehrungen ist im Freien unter Minimierung von Risiken auch für Risikogruppen möglich. Die Sicherheitsvorkehrungen zur Umsetzung des Wettkampfes im Einzelnen:</w:t>
      </w:r>
    </w:p>
    <w:p w:rsidR="00BA412D" w:rsidRDefault="00FB63FD">
      <w:r>
        <w:t xml:space="preserve">• Für alle </w:t>
      </w:r>
      <w:r w:rsidR="00BA412D">
        <w:t>Anwesenden</w:t>
      </w:r>
      <w:r>
        <w:t xml:space="preserve"> ist eine Belehrung über die Verhaltens</w:t>
      </w:r>
      <w:r w:rsidR="00BA412D">
        <w:t>-</w:t>
      </w:r>
      <w:r>
        <w:t xml:space="preserve">und Hygienestandards durchzuführen. </w:t>
      </w:r>
    </w:p>
    <w:p w:rsidR="00BA412D" w:rsidRDefault="00FB63FD">
      <w:r>
        <w:t xml:space="preserve">• Der Wettkampf muss unter Einhaltung eines Mindestabstandes von 2 m durchgeführt werden, so dass direkter Körperkontakt vermieden wird. In den Laufdisziplinen wird nur jede zweite Bahn besetzt. </w:t>
      </w:r>
    </w:p>
    <w:p w:rsidR="00BA412D" w:rsidRDefault="00FB63FD">
      <w:r>
        <w:t xml:space="preserve">• Mit der Meldung zur Veranstaltung wird bei Minderjährigen das Einverständnis des/der Erziehungsberechtigten für die Teilnahme vorausgesetzt. </w:t>
      </w:r>
    </w:p>
    <w:p w:rsidR="00BA412D" w:rsidRDefault="00FB63FD">
      <w:r>
        <w:t>• Sportler</w:t>
      </w:r>
      <w:r w:rsidR="00BE163F">
        <w:t>/</w:t>
      </w:r>
      <w:r>
        <w:t>innen, Trainer</w:t>
      </w:r>
      <w:r w:rsidR="00BE163F">
        <w:t>/</w:t>
      </w:r>
      <w:r>
        <w:t xml:space="preserve">innen und </w:t>
      </w:r>
      <w:r w:rsidR="00BE163F">
        <w:t>Kamprichter/</w:t>
      </w:r>
      <w:r>
        <w:t xml:space="preserve">innen mit Krankheitssymptomen oder Kontakt zu Corona-Infizierten dürfen an der Veranstaltung nicht teilnehmen. </w:t>
      </w:r>
    </w:p>
    <w:p w:rsidR="00BA412D" w:rsidRDefault="00FB63FD">
      <w:r>
        <w:t>• Zuschauer</w:t>
      </w:r>
      <w:r w:rsidR="00BA412D">
        <w:t>/innen  sind im Sportzentrum z</w:t>
      </w:r>
      <w:r w:rsidR="00BE163F">
        <w:t>.</w:t>
      </w:r>
      <w:r w:rsidR="00BA412D">
        <w:t xml:space="preserve"> </w:t>
      </w:r>
      <w:r w:rsidR="00BE163F">
        <w:t>Z</w:t>
      </w:r>
      <w:r w:rsidR="00BA412D">
        <w:t>t</w:t>
      </w:r>
      <w:r w:rsidR="00BE163F">
        <w:t>.</w:t>
      </w:r>
      <w:r w:rsidR="00BA412D">
        <w:t xml:space="preserve"> nicht</w:t>
      </w:r>
      <w:r>
        <w:t xml:space="preserve"> zugelassen. </w:t>
      </w:r>
    </w:p>
    <w:p w:rsidR="00BA412D" w:rsidRDefault="00FB63FD">
      <w:r>
        <w:t>• Für den Wettkampf ist eine Anwesenheitsliste, in die sich alle</w:t>
      </w:r>
      <w:r w:rsidR="00BA412D">
        <w:t xml:space="preserve"> Sportler/innen,</w:t>
      </w:r>
      <w:r>
        <w:t xml:space="preserve"> Trainer</w:t>
      </w:r>
      <w:r w:rsidR="00BA412D">
        <w:t>/</w:t>
      </w:r>
      <w:r>
        <w:t xml:space="preserve">innen und </w:t>
      </w:r>
      <w:r w:rsidR="00BA412D">
        <w:t>Kampfrichter/</w:t>
      </w:r>
      <w:r>
        <w:t>innen mit Name</w:t>
      </w:r>
      <w:r w:rsidR="00BA412D">
        <w:t>,</w:t>
      </w:r>
      <w:r w:rsidR="00BE163F">
        <w:t xml:space="preserve"> </w:t>
      </w:r>
      <w:r>
        <w:t xml:space="preserve">Vorname, Adresse und Telefon eintragen, abzugeben. Die Listen werden vom </w:t>
      </w:r>
      <w:r w:rsidR="00BA412D">
        <w:t>VfL Stade</w:t>
      </w:r>
      <w:r>
        <w:t xml:space="preserve"> drei Wochen aufbewahrt und danach datenschutzkonform vernichtet. </w:t>
      </w:r>
    </w:p>
    <w:p w:rsidR="00BA412D" w:rsidRDefault="00FB63FD">
      <w:r>
        <w:t>• Trainer</w:t>
      </w:r>
      <w:r w:rsidR="00BA412D">
        <w:t>/</w:t>
      </w:r>
      <w:r>
        <w:t>innen</w:t>
      </w:r>
      <w:r w:rsidR="00BA412D">
        <w:t xml:space="preserve"> und</w:t>
      </w:r>
      <w:r>
        <w:t xml:space="preserve"> </w:t>
      </w:r>
      <w:r w:rsidR="00BA412D">
        <w:t xml:space="preserve">Kampfrichter/ </w:t>
      </w:r>
      <w:r>
        <w:t xml:space="preserve">innen  wird das Tragen von Mundschutz empfohlen. </w:t>
      </w:r>
    </w:p>
    <w:p w:rsidR="00BA412D" w:rsidRDefault="00FB63FD">
      <w:r>
        <w:t>• Umkleideräume</w:t>
      </w:r>
      <w:r w:rsidR="00BE163F">
        <w:t xml:space="preserve"> und</w:t>
      </w:r>
      <w:r>
        <w:t xml:space="preserve"> Duschen </w:t>
      </w:r>
      <w:r w:rsidR="00BE163F">
        <w:t xml:space="preserve">stehen z. Zt. nicht zur Verfügung. </w:t>
      </w:r>
      <w:r>
        <w:t xml:space="preserve">Toiletten dürfen nur unter Einhaltung der Abstands- und Hygieneregeln genutzt werden. </w:t>
      </w:r>
    </w:p>
    <w:p w:rsidR="00FB63FD" w:rsidRDefault="00FB63FD">
      <w:r>
        <w:lastRenderedPageBreak/>
        <w:t>• Sportgeräte sind mitzubringen bzw. werden in Einzelfällen zur Verfügung gestellt, werden individuell genutzt und auch von Helfern nicht berührt. Bei den Wurfwettbewerben holen die Aktiven ihr Gerät während des Mess</w:t>
      </w:r>
      <w:r w:rsidR="00356877">
        <w:t>en</w:t>
      </w:r>
      <w:r>
        <w:t>s selbst zurück. Das Gerät wird anderen Aktiven nur nach vorheriger Desinfektion zur Verfügung gestellt. Wenn Sportler</w:t>
      </w:r>
      <w:r w:rsidR="00356877">
        <w:t>/</w:t>
      </w:r>
      <w:r>
        <w:t xml:space="preserve">innen und andere Beteiligte, die Regeln nach Ermahnung nicht beachten, sind sie vom weiteren Wettkampf vom Veranstaltungsleiter auszuschließen und müssen die Sportanlage unverzüglich verlassen. </w:t>
      </w:r>
    </w:p>
    <w:p w:rsidR="00FB63FD" w:rsidRPr="00BA412D" w:rsidRDefault="00FB63FD">
      <w:pPr>
        <w:rPr>
          <w:b/>
          <w:sz w:val="24"/>
          <w:szCs w:val="24"/>
        </w:rPr>
      </w:pPr>
      <w:r w:rsidRPr="00BA412D">
        <w:rPr>
          <w:b/>
          <w:sz w:val="24"/>
          <w:szCs w:val="24"/>
        </w:rPr>
        <w:t xml:space="preserve">Zusammenfassung </w:t>
      </w:r>
    </w:p>
    <w:p w:rsidR="00DC7E2A" w:rsidRDefault="00FB63FD">
      <w:r>
        <w:t xml:space="preserve">Die umfassenden Einschränkungen des Wettkampfbetriebes erfordern von allen eine große Aufmerksamkeit und bedeuten, dass wir von der Normalität eines </w:t>
      </w:r>
      <w:proofErr w:type="spellStart"/>
      <w:r>
        <w:t>Leichtathletikwettkampfes</w:t>
      </w:r>
      <w:proofErr w:type="spellEnd"/>
      <w:r>
        <w:t xml:space="preserve"> noch weit entfernt sind. Sie sind aber für die Sicherheit und den Schutz unserer Gesundheit erforderlich. Diese Bestimmungen werden ständig überprüft und den sich ändernden übergeordneten Bestimmungen wenn nötig und möglich angepasst</w:t>
      </w:r>
      <w:r w:rsidR="00BA412D">
        <w:t>.</w:t>
      </w:r>
    </w:p>
    <w:sectPr w:rsidR="00DC7E2A">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E77943"/>
    <w:multiLevelType w:val="hybridMultilevel"/>
    <w:tmpl w:val="47D4F7B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FB63FD"/>
    <w:rsid w:val="00356877"/>
    <w:rsid w:val="00BA412D"/>
    <w:rsid w:val="00BE163F"/>
    <w:rsid w:val="00DC7E2A"/>
    <w:rsid w:val="00FB63FD"/>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B63F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510</Words>
  <Characters>3218</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Meier</dc:creator>
  <cp:keywords/>
  <dc:description/>
  <cp:lastModifiedBy>Meier</cp:lastModifiedBy>
  <cp:revision>3</cp:revision>
  <cp:lastPrinted>2020-06-28T14:19:00Z</cp:lastPrinted>
  <dcterms:created xsi:type="dcterms:W3CDTF">2020-06-28T13:44:00Z</dcterms:created>
  <dcterms:modified xsi:type="dcterms:W3CDTF">2020-06-28T14:20:00Z</dcterms:modified>
</cp:coreProperties>
</file>