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33" w:rsidRDefault="00136944" w:rsidP="006E5195">
      <w:pPr>
        <w:pStyle w:val="Titel"/>
      </w:pPr>
      <w:r>
        <w:t>Abendsportfest</w:t>
      </w:r>
    </w:p>
    <w:p w:rsidR="00113C60" w:rsidRDefault="00136944" w:rsidP="006E5195">
      <w:pPr>
        <w:pStyle w:val="Titel"/>
      </w:pPr>
      <w:r>
        <w:t>Des LV 90 Erzgebirge</w:t>
      </w:r>
      <w:r w:rsidR="00F74217">
        <w:t xml:space="preserve"> und</w:t>
      </w:r>
    </w:p>
    <w:p w:rsidR="00113C60" w:rsidRDefault="00136944">
      <w:pPr>
        <w:pStyle w:val="Titel"/>
      </w:pPr>
      <w:r>
        <w:t xml:space="preserve">Der </w:t>
      </w:r>
      <w:proofErr w:type="spellStart"/>
      <w:r>
        <w:t>Sg</w:t>
      </w:r>
      <w:proofErr w:type="spellEnd"/>
      <w:r>
        <w:t xml:space="preserve"> Adelsberg Chemnitz</w:t>
      </w:r>
      <w:r w:rsidR="00113C60">
        <w:t xml:space="preserve">, </w:t>
      </w:r>
      <w:r w:rsidR="00B51E2D">
        <w:t>24</w:t>
      </w:r>
      <w:r w:rsidR="00113C60">
        <w:t xml:space="preserve">. </w:t>
      </w:r>
      <w:r w:rsidR="00B51E2D">
        <w:t>Janu</w:t>
      </w:r>
      <w:r w:rsidR="0017196D">
        <w:t>ar</w:t>
      </w:r>
      <w:r w:rsidR="00113C60">
        <w:t xml:space="preserve"> 20</w:t>
      </w:r>
      <w:bookmarkStart w:id="0" w:name="_GoBack"/>
      <w:bookmarkEnd w:id="0"/>
      <w:r w:rsidR="00B51E2D">
        <w:t>20</w:t>
      </w:r>
    </w:p>
    <w:p w:rsidR="00F35F5B" w:rsidRDefault="00F35F5B">
      <w:pPr>
        <w:pStyle w:val="Titel"/>
      </w:pPr>
      <w:r>
        <w:t>Allgemeine Hinweise</w:t>
      </w:r>
    </w:p>
    <w:p w:rsidR="00F35F5B" w:rsidRDefault="00F35F5B"/>
    <w:p w:rsidR="006E5195" w:rsidRDefault="006E5195" w:rsidP="006E5195">
      <w:r w:rsidRPr="006E5195">
        <w:rPr>
          <w:b/>
          <w:sz w:val="24"/>
        </w:rPr>
        <w:t>1.</w:t>
      </w:r>
      <w:r w:rsidR="00F35F5B" w:rsidRPr="006E5195">
        <w:rPr>
          <w:b/>
          <w:sz w:val="24"/>
        </w:rPr>
        <w:t>Meldebüro:</w:t>
      </w:r>
      <w:r w:rsidR="00F35F5B">
        <w:tab/>
      </w:r>
    </w:p>
    <w:p w:rsidR="00F35F5B" w:rsidRPr="006E5195" w:rsidRDefault="00136944" w:rsidP="006E5195">
      <w:pPr>
        <w:rPr>
          <w:sz w:val="18"/>
        </w:rPr>
      </w:pPr>
      <w:r>
        <w:rPr>
          <w:sz w:val="18"/>
        </w:rPr>
        <w:t>Befindet sich im Sportforum Chemnitz am Tribüneneingang auf der Empore und ist ab 15</w:t>
      </w:r>
      <w:r w:rsidR="00F35F5B" w:rsidRPr="006E5195">
        <w:rPr>
          <w:sz w:val="18"/>
        </w:rPr>
        <w:t>:</w:t>
      </w:r>
      <w:r w:rsidR="006E5195" w:rsidRPr="006E5195">
        <w:rPr>
          <w:sz w:val="18"/>
        </w:rPr>
        <w:t>0</w:t>
      </w:r>
      <w:r w:rsidR="00F35F5B" w:rsidRPr="006E5195">
        <w:rPr>
          <w:sz w:val="18"/>
        </w:rPr>
        <w:t>0 Uhr geöffnet. Dort erfolgt die Ausgabe der Startunterlagen an die Vereinsverantwortlichen gegen Entrichtung der Organisationsgebühren.</w:t>
      </w:r>
    </w:p>
    <w:p w:rsidR="00F35F5B" w:rsidRDefault="00F35F5B">
      <w:pPr>
        <w:pStyle w:val="Textkrper"/>
      </w:pPr>
      <w:r>
        <w:rPr>
          <w:sz w:val="18"/>
        </w:rPr>
        <w:t>Bitte unbedingt vor Wettkampfbeginn Computerausdruck der Teilnehmerliste mit Vereinsmeldung vergleichen und Rückfragen rechtzeitig bei der Auswertung klären!</w:t>
      </w:r>
    </w:p>
    <w:p w:rsidR="00F35F5B" w:rsidRDefault="00F35F5B"/>
    <w:p w:rsidR="00F35F5B" w:rsidRDefault="00F35F5B">
      <w:pPr>
        <w:rPr>
          <w:b/>
          <w:sz w:val="24"/>
        </w:rPr>
      </w:pPr>
      <w:r>
        <w:rPr>
          <w:b/>
          <w:sz w:val="24"/>
        </w:rPr>
        <w:t>2. Umkleide-, Wasch- und Duschmöglichkeiten:</w:t>
      </w:r>
    </w:p>
    <w:p w:rsidR="009B0B66" w:rsidRDefault="00F35F5B">
      <w:pPr>
        <w:pStyle w:val="Textkrper2"/>
      </w:pPr>
      <w:r>
        <w:t xml:space="preserve">Für alle männlichen und weiblichen Teilnehmer als Wechselkabinen in der </w:t>
      </w:r>
      <w:smartTag w:uri="urn:schemas-microsoft-com:office:smarttags" w:element="PersonName">
        <w:r>
          <w:t>Leichtathletik</w:t>
        </w:r>
      </w:smartTag>
      <w:r>
        <w:t xml:space="preserve">halle. </w:t>
      </w:r>
      <w:r w:rsidR="006803FD">
        <w:t>Zu</w:t>
      </w:r>
      <w:r>
        <w:t>r Verfügung stehen</w:t>
      </w:r>
      <w:r w:rsidR="009B0B66">
        <w:t>:</w:t>
      </w:r>
    </w:p>
    <w:p w:rsidR="009B0B66" w:rsidRDefault="009B0B66" w:rsidP="009B0B66">
      <w:pPr>
        <w:jc w:val="both"/>
      </w:pPr>
      <w:r>
        <w:t>Weiblic</w:t>
      </w:r>
      <w:r w:rsidR="00136944">
        <w:t>h</w:t>
      </w:r>
      <w:r w:rsidR="00136944">
        <w:tab/>
        <w:t>Kabine weiblich</w:t>
      </w:r>
    </w:p>
    <w:p w:rsidR="009B0B66" w:rsidRDefault="00136944" w:rsidP="009B0B66">
      <w:pPr>
        <w:jc w:val="both"/>
      </w:pPr>
      <w:r>
        <w:t>Männlich</w:t>
      </w:r>
      <w:r>
        <w:tab/>
        <w:t>Kabine männlich</w:t>
      </w:r>
    </w:p>
    <w:p w:rsidR="00F35F5B" w:rsidRDefault="00F35F5B"/>
    <w:p w:rsidR="00F35F5B" w:rsidRDefault="00F35F5B">
      <w:pPr>
        <w:rPr>
          <w:sz w:val="18"/>
        </w:rPr>
      </w:pPr>
      <w:r>
        <w:rPr>
          <w:b/>
          <w:sz w:val="24"/>
        </w:rPr>
        <w:t>3. Zur Wettkampfvorbereitung</w:t>
      </w:r>
      <w:r>
        <w:t xml:space="preserve"> </w:t>
      </w:r>
      <w:r w:rsidR="00136944">
        <w:rPr>
          <w:sz w:val="18"/>
        </w:rPr>
        <w:t xml:space="preserve">steht der Laufschlauch </w:t>
      </w:r>
      <w:r>
        <w:rPr>
          <w:sz w:val="18"/>
        </w:rPr>
        <w:t xml:space="preserve"> zur Verfügung.</w:t>
      </w:r>
    </w:p>
    <w:p w:rsidR="00F35F5B" w:rsidRDefault="00F35F5B">
      <w:pPr>
        <w:rPr>
          <w:b/>
        </w:rPr>
      </w:pPr>
      <w:r>
        <w:rPr>
          <w:b/>
          <w:sz w:val="18"/>
        </w:rPr>
        <w:t>Die Wettka</w:t>
      </w:r>
      <w:r w:rsidR="00CF1FAD">
        <w:rPr>
          <w:b/>
          <w:sz w:val="18"/>
        </w:rPr>
        <w:t>mpfbahn</w:t>
      </w:r>
      <w:r>
        <w:rPr>
          <w:b/>
          <w:sz w:val="18"/>
        </w:rPr>
        <w:t xml:space="preserve"> ist für die Wettkampfvorbereitung nicht zu nutzen!</w:t>
      </w:r>
    </w:p>
    <w:p w:rsidR="00F35F5B" w:rsidRDefault="00F35F5B"/>
    <w:p w:rsidR="006E5195" w:rsidRDefault="00F35F5B">
      <w:r>
        <w:rPr>
          <w:b/>
          <w:sz w:val="24"/>
        </w:rPr>
        <w:t>4. Aufruf:</w:t>
      </w:r>
    </w:p>
    <w:p w:rsidR="00F35F5B" w:rsidRDefault="00136944">
      <w:r>
        <w:rPr>
          <w:sz w:val="18"/>
        </w:rPr>
        <w:t>Findet der Aufruf 1</w:t>
      </w:r>
      <w:r w:rsidR="00320D79">
        <w:rPr>
          <w:sz w:val="18"/>
        </w:rPr>
        <w:t>0</w:t>
      </w:r>
      <w:r w:rsidR="00F35F5B">
        <w:rPr>
          <w:sz w:val="18"/>
        </w:rPr>
        <w:t xml:space="preserve"> Minuten vo</w:t>
      </w:r>
      <w:r w:rsidR="00882630">
        <w:rPr>
          <w:sz w:val="18"/>
        </w:rPr>
        <w:t xml:space="preserve">r deren Beginn </w:t>
      </w:r>
      <w:r>
        <w:rPr>
          <w:sz w:val="18"/>
        </w:rPr>
        <w:t>an der</w:t>
      </w:r>
      <w:r w:rsidR="006E5195">
        <w:rPr>
          <w:sz w:val="18"/>
        </w:rPr>
        <w:t xml:space="preserve"> jeweiligen Wettkampfstätte</w:t>
      </w:r>
    </w:p>
    <w:p w:rsidR="00F35F5B" w:rsidRDefault="00F35F5B">
      <w:pPr>
        <w:pStyle w:val="Textkrper2"/>
      </w:pPr>
      <w:r>
        <w:t>Ohne Anmeldung am Aufruf ist kein Start möglich.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6E5C38" w:rsidRDefault="007F071E">
      <w:pPr>
        <w:pStyle w:val="Kopfzeile"/>
        <w:tabs>
          <w:tab w:val="clear" w:pos="4536"/>
          <w:tab w:val="clear" w:pos="9072"/>
        </w:tabs>
      </w:pPr>
      <w:r w:rsidRPr="007F071E">
        <w:rPr>
          <w:b/>
          <w:sz w:val="24"/>
          <w:szCs w:val="24"/>
        </w:rPr>
        <w:t>5. Stellplatzkarten:</w:t>
      </w:r>
    </w:p>
    <w:p w:rsidR="003E751C" w:rsidRDefault="00320D79">
      <w:pPr>
        <w:pStyle w:val="Kopfzeile"/>
        <w:tabs>
          <w:tab w:val="clear" w:pos="4536"/>
          <w:tab w:val="clear" w:pos="9072"/>
        </w:tabs>
      </w:pPr>
      <w:r>
        <w:t>Es gibt keine Stellplatzkarten</w:t>
      </w:r>
    </w:p>
    <w:p w:rsidR="00136944" w:rsidRDefault="00136944">
      <w:pPr>
        <w:pStyle w:val="Kopfzeile"/>
        <w:tabs>
          <w:tab w:val="clear" w:pos="4536"/>
          <w:tab w:val="clear" w:pos="9072"/>
        </w:tabs>
      </w:pPr>
    </w:p>
    <w:p w:rsidR="006E5195" w:rsidRDefault="007F071E">
      <w:r>
        <w:rPr>
          <w:b/>
          <w:sz w:val="24"/>
        </w:rPr>
        <w:t>6</w:t>
      </w:r>
      <w:r w:rsidR="00F35F5B">
        <w:rPr>
          <w:b/>
          <w:sz w:val="24"/>
        </w:rPr>
        <w:t>. Startnummer:</w:t>
      </w:r>
    </w:p>
    <w:p w:rsidR="00F35F5B" w:rsidRDefault="00F35F5B">
      <w:pPr>
        <w:rPr>
          <w:sz w:val="18"/>
        </w:rPr>
      </w:pPr>
      <w:r>
        <w:rPr>
          <w:sz w:val="18"/>
        </w:rPr>
        <w:t>Ist gut sichtbar und sicher befestigt auf der Brust zu tragen.</w:t>
      </w:r>
    </w:p>
    <w:p w:rsidR="00F35F5B" w:rsidRDefault="00F35F5B">
      <w:pPr>
        <w:rPr>
          <w:b/>
        </w:rPr>
      </w:pPr>
      <w:r>
        <w:rPr>
          <w:b/>
          <w:sz w:val="18"/>
        </w:rPr>
        <w:t>Die zugeteilte Nummer ist verbindlich (kein Austausch möglich)!</w:t>
      </w:r>
    </w:p>
    <w:p w:rsidR="00F35F5B" w:rsidRDefault="00F35F5B"/>
    <w:p w:rsidR="006E5195" w:rsidRDefault="007F071E">
      <w:r>
        <w:rPr>
          <w:b/>
          <w:sz w:val="24"/>
        </w:rPr>
        <w:t>7</w:t>
      </w:r>
      <w:r w:rsidR="00F35F5B">
        <w:rPr>
          <w:b/>
          <w:sz w:val="24"/>
        </w:rPr>
        <w:t>. Spikes:</w:t>
      </w:r>
    </w:p>
    <w:p w:rsidR="00F35F5B" w:rsidRDefault="00F35F5B">
      <w:pPr>
        <w:rPr>
          <w:sz w:val="18"/>
        </w:rPr>
      </w:pPr>
      <w:r>
        <w:rPr>
          <w:sz w:val="18"/>
        </w:rPr>
        <w:t>Für alle Lauf- und Sprungwettbewerbe sind nur Spikes mit einer Dornenlänge von 6 mm zulässig!</w:t>
      </w:r>
    </w:p>
    <w:p w:rsidR="00F35F5B" w:rsidRDefault="00F35F5B"/>
    <w:p w:rsidR="006E5195" w:rsidRDefault="007F071E">
      <w:r>
        <w:rPr>
          <w:b/>
          <w:sz w:val="24"/>
        </w:rPr>
        <w:t>8</w:t>
      </w:r>
      <w:r w:rsidR="00F35F5B">
        <w:rPr>
          <w:b/>
          <w:sz w:val="24"/>
        </w:rPr>
        <w:t>. Siegerehrung:</w:t>
      </w:r>
    </w:p>
    <w:p w:rsidR="00F35F5B" w:rsidRDefault="00F35F5B">
      <w:pPr>
        <w:rPr>
          <w:sz w:val="18"/>
        </w:rPr>
      </w:pPr>
      <w:r>
        <w:rPr>
          <w:sz w:val="18"/>
        </w:rPr>
        <w:t>Findet für die drei Erstplatzierten ca. 20 Minu</w:t>
      </w:r>
      <w:r w:rsidR="00136944">
        <w:rPr>
          <w:sz w:val="18"/>
        </w:rPr>
        <w:t xml:space="preserve">ten nach </w:t>
      </w:r>
      <w:proofErr w:type="spellStart"/>
      <w:r w:rsidR="00136944">
        <w:rPr>
          <w:sz w:val="18"/>
        </w:rPr>
        <w:t>Beendingung</w:t>
      </w:r>
      <w:proofErr w:type="spellEnd"/>
      <w:r w:rsidR="00136944">
        <w:rPr>
          <w:sz w:val="18"/>
        </w:rPr>
        <w:t xml:space="preserve"> der </w:t>
      </w:r>
      <w:proofErr w:type="spellStart"/>
      <w:r w:rsidR="00136944">
        <w:rPr>
          <w:sz w:val="18"/>
        </w:rPr>
        <w:t>Diszilpin</w:t>
      </w:r>
      <w:proofErr w:type="spellEnd"/>
      <w:r w:rsidR="00136944">
        <w:rPr>
          <w:sz w:val="18"/>
        </w:rPr>
        <w:t xml:space="preserve"> innerhalb der </w:t>
      </w:r>
      <w:proofErr w:type="spellStart"/>
      <w:r w:rsidR="00136944">
        <w:rPr>
          <w:sz w:val="18"/>
        </w:rPr>
        <w:t>Rundbahn</w:t>
      </w:r>
      <w:proofErr w:type="spellEnd"/>
      <w:r w:rsidR="00136944">
        <w:rPr>
          <w:sz w:val="18"/>
        </w:rPr>
        <w:t xml:space="preserve"> statt</w:t>
      </w:r>
    </w:p>
    <w:p w:rsidR="00F35F5B" w:rsidRDefault="00F35F5B">
      <w:r>
        <w:rPr>
          <w:sz w:val="18"/>
        </w:rPr>
        <w:t>Da die Siegerehrung zum Wettkampf gehört, gibt es in der Regel keine nachträgliche Aushändigung der Urkunden.</w:t>
      </w:r>
    </w:p>
    <w:p w:rsidR="00F35F5B" w:rsidRDefault="00F35F5B"/>
    <w:p w:rsidR="006E5195" w:rsidRDefault="007F071E">
      <w:r>
        <w:rPr>
          <w:b/>
          <w:sz w:val="24"/>
        </w:rPr>
        <w:t>9</w:t>
      </w:r>
      <w:r w:rsidR="00F35F5B">
        <w:rPr>
          <w:b/>
          <w:sz w:val="24"/>
        </w:rPr>
        <w:t>. Innenraum:</w:t>
      </w:r>
    </w:p>
    <w:p w:rsidR="00F35F5B" w:rsidRDefault="00F35F5B">
      <w:pPr>
        <w:rPr>
          <w:b/>
        </w:rPr>
      </w:pPr>
      <w:r>
        <w:rPr>
          <w:b/>
          <w:sz w:val="18"/>
        </w:rPr>
        <w:t>Wir verweisen auf die Sicherheitsbestimmungen des DLV, so dass sich im Innenraum nur im Wettkampf befindliche Athleten, Kampfrichter und durch den Veranstalter benannte Offizielle aufhalten dürfen!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DB0866" w:rsidRDefault="00DB0866">
      <w:pPr>
        <w:rPr>
          <w:b/>
          <w:sz w:val="24"/>
        </w:rPr>
      </w:pPr>
      <w:r>
        <w:rPr>
          <w:b/>
          <w:sz w:val="24"/>
        </w:rPr>
        <w:t>1</w:t>
      </w:r>
      <w:r w:rsidR="007F071E">
        <w:rPr>
          <w:b/>
          <w:sz w:val="24"/>
        </w:rPr>
        <w:t>0</w:t>
      </w:r>
      <w:r>
        <w:rPr>
          <w:b/>
          <w:sz w:val="24"/>
        </w:rPr>
        <w:t>. Imbissmöglichkeiten</w:t>
      </w:r>
      <w:r w:rsidR="00C101FE">
        <w:rPr>
          <w:b/>
          <w:sz w:val="24"/>
        </w:rPr>
        <w:t>:</w:t>
      </w:r>
    </w:p>
    <w:p w:rsidR="00DB0866" w:rsidRDefault="00DB0866" w:rsidP="00DB0866">
      <w:pPr>
        <w:pStyle w:val="Kopfzeile"/>
        <w:tabs>
          <w:tab w:val="clear" w:pos="4536"/>
          <w:tab w:val="clear" w:pos="9072"/>
        </w:tabs>
      </w:pPr>
      <w:r>
        <w:t>Bestehe</w:t>
      </w:r>
      <w:r w:rsidR="00136944">
        <w:t>n im Bereich des Zwischenraumes hinter den Sitzplätzen</w:t>
      </w:r>
    </w:p>
    <w:p w:rsidR="00DB0866" w:rsidRDefault="00DB0866" w:rsidP="00DB0866">
      <w:pPr>
        <w:pStyle w:val="Kopfzeile"/>
        <w:tabs>
          <w:tab w:val="clear" w:pos="4536"/>
          <w:tab w:val="clear" w:pos="9072"/>
        </w:tabs>
      </w:pPr>
    </w:p>
    <w:p w:rsidR="006E5195" w:rsidRDefault="00F35F5B">
      <w:r>
        <w:rPr>
          <w:b/>
          <w:sz w:val="24"/>
        </w:rPr>
        <w:t>1</w:t>
      </w:r>
      <w:r w:rsidR="007F071E">
        <w:rPr>
          <w:b/>
          <w:sz w:val="24"/>
        </w:rPr>
        <w:t>1</w:t>
      </w:r>
      <w:r>
        <w:rPr>
          <w:b/>
          <w:sz w:val="24"/>
        </w:rPr>
        <w:t>. Haftung:</w:t>
      </w:r>
    </w:p>
    <w:p w:rsidR="00F35F5B" w:rsidRDefault="00F35F5B">
      <w:pPr>
        <w:rPr>
          <w:sz w:val="18"/>
        </w:rPr>
      </w:pPr>
      <w:r>
        <w:rPr>
          <w:sz w:val="18"/>
        </w:rPr>
        <w:t>Veranstalter und Ausrichter übernehmen keine Haftung bei Unfällen, Diebstählen oder sonstigen auftretenden Schäden.</w:t>
      </w:r>
    </w:p>
    <w:p w:rsidR="00F35F5B" w:rsidRDefault="00F35F5B">
      <w:pPr>
        <w:rPr>
          <w:sz w:val="18"/>
        </w:rPr>
      </w:pPr>
      <w:r>
        <w:rPr>
          <w:sz w:val="18"/>
        </w:rPr>
        <w:t>Bitte keine Sachen in den Wechselkabinen lassen, Wertsachen beim Betreuer hinterlegen.</w:t>
      </w:r>
    </w:p>
    <w:p w:rsidR="00F35F5B" w:rsidRDefault="00F35F5B"/>
    <w:p w:rsidR="006E5195" w:rsidRDefault="00F35F5B">
      <w:r>
        <w:rPr>
          <w:b/>
          <w:sz w:val="24"/>
        </w:rPr>
        <w:t>1</w:t>
      </w:r>
      <w:r w:rsidR="007F071E">
        <w:rPr>
          <w:b/>
          <w:sz w:val="24"/>
        </w:rPr>
        <w:t>2</w:t>
      </w:r>
      <w:r>
        <w:rPr>
          <w:b/>
          <w:sz w:val="24"/>
        </w:rPr>
        <w:t>. Ergebnisse:</w:t>
      </w:r>
    </w:p>
    <w:p w:rsidR="00F35F5B" w:rsidRDefault="006E5195">
      <w:r>
        <w:rPr>
          <w:sz w:val="18"/>
        </w:rPr>
        <w:t>Werden auf der Rückseite hinter der Turnhalle</w:t>
      </w:r>
      <w:r w:rsidR="00F35F5B">
        <w:rPr>
          <w:sz w:val="18"/>
        </w:rPr>
        <w:t xml:space="preserve"> ausgehängt und sind ab Montag auch im Internet unter </w:t>
      </w:r>
      <w:hyperlink r:id="rId7" w:history="1">
        <w:r w:rsidR="00415900" w:rsidRPr="00554E1A">
          <w:rPr>
            <w:rStyle w:val="Hyperlink"/>
            <w:sz w:val="18"/>
          </w:rPr>
          <w:t>www.l</w:t>
        </w:r>
      </w:hyperlink>
      <w:r w:rsidR="00415900">
        <w:rPr>
          <w:rStyle w:val="Hyperlink"/>
          <w:color w:val="auto"/>
          <w:sz w:val="18"/>
          <w:u w:val="none"/>
        </w:rPr>
        <w:t>adv.de</w:t>
      </w:r>
      <w:r w:rsidR="00F35F5B">
        <w:rPr>
          <w:sz w:val="18"/>
        </w:rPr>
        <w:t xml:space="preserve"> abrufbar.</w:t>
      </w:r>
    </w:p>
    <w:p w:rsidR="00F35F5B" w:rsidRDefault="00F35F5B">
      <w:pPr>
        <w:pStyle w:val="Kopfzeile"/>
        <w:tabs>
          <w:tab w:val="clear" w:pos="4536"/>
          <w:tab w:val="clear" w:pos="9072"/>
        </w:tabs>
      </w:pPr>
    </w:p>
    <w:p w:rsidR="00F35F5B" w:rsidRDefault="00F35F5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Wir möchten hier erneut an nachstehende Bestimmung erinnern:</w:t>
      </w:r>
    </w:p>
    <w:p w:rsidR="00F35F5B" w:rsidRDefault="00F35F5B">
      <w:pPr>
        <w:jc w:val="both"/>
        <w:rPr>
          <w:b/>
        </w:rPr>
      </w:pPr>
      <w:r>
        <w:rPr>
          <w:b/>
        </w:rPr>
        <w:t>Laut Ausschreibung des LVS und de</w:t>
      </w:r>
      <w:r w:rsidR="007D5D36">
        <w:rPr>
          <w:b/>
        </w:rPr>
        <w:t>r</w:t>
      </w:r>
      <w:r>
        <w:rPr>
          <w:b/>
        </w:rPr>
        <w:t xml:space="preserve"> B</w:t>
      </w:r>
      <w:r w:rsidR="007D5D36">
        <w:rPr>
          <w:b/>
        </w:rPr>
        <w:t xml:space="preserve">ezirkswettkampfkommission </w:t>
      </w:r>
      <w:r>
        <w:rPr>
          <w:b/>
        </w:rPr>
        <w:t xml:space="preserve">Chemnitz haben die Athleten ab </w:t>
      </w:r>
      <w:r w:rsidR="007D5D36">
        <w:rPr>
          <w:b/>
        </w:rPr>
        <w:t xml:space="preserve">Jugend U14 </w:t>
      </w:r>
      <w:r>
        <w:rPr>
          <w:b/>
          <w:i/>
          <w:u w:val="single"/>
        </w:rPr>
        <w:t>zum Meldetermin</w:t>
      </w:r>
      <w:r>
        <w:rPr>
          <w:b/>
        </w:rPr>
        <w:t xml:space="preserve"> im Besitz eines Startpasses zu sein.</w:t>
      </w:r>
    </w:p>
    <w:sectPr w:rsidR="00F35F5B" w:rsidSect="009D240E"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BB" w:rsidRDefault="007237BB">
      <w:r>
        <w:separator/>
      </w:r>
    </w:p>
  </w:endnote>
  <w:endnote w:type="continuationSeparator" w:id="0">
    <w:p w:rsidR="007237BB" w:rsidRDefault="0072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BB" w:rsidRDefault="007237BB">
      <w:r>
        <w:separator/>
      </w:r>
    </w:p>
  </w:footnote>
  <w:footnote w:type="continuationSeparator" w:id="0">
    <w:p w:rsidR="007237BB" w:rsidRDefault="00723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8C3"/>
    <w:multiLevelType w:val="hybridMultilevel"/>
    <w:tmpl w:val="FCF0403A"/>
    <w:lvl w:ilvl="0" w:tplc="27DC9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A4EEB"/>
    <w:multiLevelType w:val="hybridMultilevel"/>
    <w:tmpl w:val="A7B2E5C8"/>
    <w:lvl w:ilvl="0" w:tplc="A300C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7AD1"/>
    <w:multiLevelType w:val="hybridMultilevel"/>
    <w:tmpl w:val="62D4BDFA"/>
    <w:lvl w:ilvl="0" w:tplc="53F2C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66"/>
    <w:rsid w:val="00023DE9"/>
    <w:rsid w:val="00096196"/>
    <w:rsid w:val="000B0169"/>
    <w:rsid w:val="000F480F"/>
    <w:rsid w:val="00113C60"/>
    <w:rsid w:val="00136944"/>
    <w:rsid w:val="00136E2E"/>
    <w:rsid w:val="0017196D"/>
    <w:rsid w:val="001C6FA2"/>
    <w:rsid w:val="002166B7"/>
    <w:rsid w:val="0022782C"/>
    <w:rsid w:val="002E3293"/>
    <w:rsid w:val="002F0281"/>
    <w:rsid w:val="002F2E50"/>
    <w:rsid w:val="00320D79"/>
    <w:rsid w:val="003549C1"/>
    <w:rsid w:val="003624EB"/>
    <w:rsid w:val="003E460E"/>
    <w:rsid w:val="003E751C"/>
    <w:rsid w:val="00415900"/>
    <w:rsid w:val="00424325"/>
    <w:rsid w:val="0048062E"/>
    <w:rsid w:val="004816EE"/>
    <w:rsid w:val="004B2350"/>
    <w:rsid w:val="004E28FE"/>
    <w:rsid w:val="00513648"/>
    <w:rsid w:val="00547B3C"/>
    <w:rsid w:val="005F2FF0"/>
    <w:rsid w:val="00603236"/>
    <w:rsid w:val="0061589C"/>
    <w:rsid w:val="00642D19"/>
    <w:rsid w:val="006525DB"/>
    <w:rsid w:val="006554E8"/>
    <w:rsid w:val="006735EE"/>
    <w:rsid w:val="006803FD"/>
    <w:rsid w:val="006B5436"/>
    <w:rsid w:val="006E5195"/>
    <w:rsid w:val="006E5C38"/>
    <w:rsid w:val="007237BB"/>
    <w:rsid w:val="00726C35"/>
    <w:rsid w:val="00791CD3"/>
    <w:rsid w:val="007A01C2"/>
    <w:rsid w:val="007D5D36"/>
    <w:rsid w:val="007F071E"/>
    <w:rsid w:val="00806F04"/>
    <w:rsid w:val="00825A55"/>
    <w:rsid w:val="00873602"/>
    <w:rsid w:val="00882630"/>
    <w:rsid w:val="008852E6"/>
    <w:rsid w:val="008D5D90"/>
    <w:rsid w:val="008F3C88"/>
    <w:rsid w:val="00926782"/>
    <w:rsid w:val="00944D77"/>
    <w:rsid w:val="0095413C"/>
    <w:rsid w:val="00983F0D"/>
    <w:rsid w:val="00991C50"/>
    <w:rsid w:val="009B0B66"/>
    <w:rsid w:val="009D240E"/>
    <w:rsid w:val="009E7830"/>
    <w:rsid w:val="009F6C88"/>
    <w:rsid w:val="00A2194B"/>
    <w:rsid w:val="00A70A14"/>
    <w:rsid w:val="00A85333"/>
    <w:rsid w:val="00AE264B"/>
    <w:rsid w:val="00B51E2D"/>
    <w:rsid w:val="00B62F89"/>
    <w:rsid w:val="00BA3429"/>
    <w:rsid w:val="00C101FE"/>
    <w:rsid w:val="00C63995"/>
    <w:rsid w:val="00CF1FAD"/>
    <w:rsid w:val="00CF6F10"/>
    <w:rsid w:val="00D27642"/>
    <w:rsid w:val="00D74C19"/>
    <w:rsid w:val="00DB0866"/>
    <w:rsid w:val="00EC689D"/>
    <w:rsid w:val="00EE2420"/>
    <w:rsid w:val="00F15C79"/>
    <w:rsid w:val="00F35F5B"/>
    <w:rsid w:val="00F4387E"/>
    <w:rsid w:val="00F74217"/>
    <w:rsid w:val="00FB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48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80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F480F"/>
    <w:pPr>
      <w:jc w:val="center"/>
    </w:pPr>
    <w:rPr>
      <w:b/>
      <w:sz w:val="32"/>
    </w:rPr>
  </w:style>
  <w:style w:type="paragraph" w:styleId="Textkrper">
    <w:name w:val="Body Text"/>
    <w:basedOn w:val="Standard"/>
    <w:rsid w:val="000F480F"/>
    <w:rPr>
      <w:b/>
    </w:rPr>
  </w:style>
  <w:style w:type="paragraph" w:styleId="Textkrper2">
    <w:name w:val="Body Text 2"/>
    <w:basedOn w:val="Standard"/>
    <w:rsid w:val="000F480F"/>
    <w:rPr>
      <w:sz w:val="18"/>
    </w:rPr>
  </w:style>
  <w:style w:type="character" w:styleId="Hyperlink">
    <w:name w:val="Hyperlink"/>
    <w:rsid w:val="000F480F"/>
    <w:rPr>
      <w:color w:val="0000FF"/>
      <w:u w:val="single"/>
    </w:rPr>
  </w:style>
  <w:style w:type="paragraph" w:styleId="Textkrper3">
    <w:name w:val="Body Text 3"/>
    <w:basedOn w:val="Standard"/>
    <w:rsid w:val="000F480F"/>
    <w:pPr>
      <w:jc w:val="both"/>
    </w:pPr>
    <w:rPr>
      <w:b/>
      <w:sz w:val="24"/>
    </w:rPr>
  </w:style>
  <w:style w:type="paragraph" w:styleId="Sprechblasentext">
    <w:name w:val="Balloon Text"/>
    <w:basedOn w:val="Standard"/>
    <w:semiHidden/>
    <w:rsid w:val="008852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519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590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Hinnweise</vt:lpstr>
    </vt:vector>
  </TitlesOfParts>
  <Company>Ascota Büro Center</Company>
  <LinksUpToDate>false</LinksUpToDate>
  <CharactersWithSpaces>2429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http://www.lvsachsen.de/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Hinnweise</dc:title>
  <dc:creator>Frank Horner</dc:creator>
  <cp:lastModifiedBy>Maik</cp:lastModifiedBy>
  <cp:revision>2</cp:revision>
  <cp:lastPrinted>2010-12-02T14:51:00Z</cp:lastPrinted>
  <dcterms:created xsi:type="dcterms:W3CDTF">2019-09-20T07:00:00Z</dcterms:created>
  <dcterms:modified xsi:type="dcterms:W3CDTF">2019-09-20T07:00:00Z</dcterms:modified>
</cp:coreProperties>
</file>