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63" w:rsidRDefault="007B6963" w:rsidP="007B6963">
      <w:pPr>
        <w:pStyle w:val="berschrift6"/>
        <w:numPr>
          <w:ilvl w:val="5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t xml:space="preserve">Offene  </w:t>
      </w:r>
      <w:proofErr w:type="spellStart"/>
      <w:r>
        <w:t>Kreiscrosslaufmeisterschaften</w:t>
      </w:r>
      <w:proofErr w:type="spellEnd"/>
      <w:r>
        <w:rPr>
          <w:sz w:val="22"/>
        </w:rPr>
        <w:t xml:space="preserve">                     </w:t>
      </w:r>
      <w:r>
        <w:rPr>
          <w:i w:val="0"/>
          <w:sz w:val="22"/>
        </w:rPr>
        <w:t>Veranstaltungsnummer</w:t>
      </w:r>
    </w:p>
    <w:p w:rsidR="007B6963" w:rsidRDefault="007B6963" w:rsidP="007B69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Männer,  Frauen,  </w:t>
      </w:r>
      <w:proofErr w:type="spellStart"/>
      <w:r>
        <w:rPr>
          <w:rFonts w:ascii="Arial" w:hAnsi="Arial"/>
          <w:b/>
          <w:sz w:val="22"/>
        </w:rPr>
        <w:t>männl</w:t>
      </w:r>
      <w:proofErr w:type="spellEnd"/>
      <w:r>
        <w:rPr>
          <w:rFonts w:ascii="Arial" w:hAnsi="Arial"/>
          <w:b/>
          <w:sz w:val="22"/>
        </w:rPr>
        <w:t xml:space="preserve">. + </w:t>
      </w:r>
      <w:proofErr w:type="spellStart"/>
      <w:r>
        <w:rPr>
          <w:rFonts w:ascii="Arial" w:hAnsi="Arial"/>
          <w:b/>
          <w:sz w:val="22"/>
        </w:rPr>
        <w:t>weibl</w:t>
      </w:r>
      <w:proofErr w:type="spellEnd"/>
      <w:r>
        <w:rPr>
          <w:rFonts w:ascii="Arial" w:hAnsi="Arial"/>
          <w:b/>
          <w:sz w:val="22"/>
        </w:rPr>
        <w:t xml:space="preserve">. </w:t>
      </w:r>
      <w:proofErr w:type="spellStart"/>
      <w:r>
        <w:rPr>
          <w:rFonts w:ascii="Arial" w:hAnsi="Arial"/>
          <w:b/>
          <w:sz w:val="22"/>
        </w:rPr>
        <w:t>Jgd</w:t>
      </w:r>
      <w:proofErr w:type="spellEnd"/>
      <w:r>
        <w:rPr>
          <w:rFonts w:ascii="Arial" w:hAnsi="Arial"/>
          <w:b/>
          <w:sz w:val="22"/>
        </w:rPr>
        <w:t>.  U20, U18, U16, U14                        17 09 1900 03 xx</w:t>
      </w:r>
    </w:p>
    <w:p w:rsidR="007B6963" w:rsidRDefault="007B6963" w:rsidP="007B69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2"/>
        </w:rPr>
      </w:pPr>
      <w:proofErr w:type="spellStart"/>
      <w:r>
        <w:rPr>
          <w:rFonts w:ascii="Arial" w:hAnsi="Arial"/>
          <w:b/>
          <w:sz w:val="22"/>
        </w:rPr>
        <w:t>männl</w:t>
      </w:r>
      <w:proofErr w:type="spellEnd"/>
      <w:r>
        <w:rPr>
          <w:rFonts w:ascii="Arial" w:hAnsi="Arial"/>
          <w:b/>
          <w:sz w:val="22"/>
        </w:rPr>
        <w:t xml:space="preserve">. + </w:t>
      </w:r>
      <w:proofErr w:type="spellStart"/>
      <w:r>
        <w:rPr>
          <w:rFonts w:ascii="Arial" w:hAnsi="Arial"/>
          <w:b/>
          <w:sz w:val="22"/>
        </w:rPr>
        <w:t>weibl</w:t>
      </w:r>
      <w:proofErr w:type="spellEnd"/>
      <w:r>
        <w:rPr>
          <w:rFonts w:ascii="Arial" w:hAnsi="Arial"/>
          <w:b/>
          <w:sz w:val="22"/>
        </w:rPr>
        <w:t>. Kinder  U12, U10 , U8 ,  Senioren + Seniorinnen</w:t>
      </w:r>
    </w:p>
    <w:p w:rsidR="007B6963" w:rsidRDefault="007B6963" w:rsidP="007B6963">
      <w:pPr>
        <w:rPr>
          <w:rFonts w:ascii="Arial" w:hAnsi="Arial"/>
          <w:sz w:val="22"/>
        </w:rPr>
      </w:pPr>
    </w:p>
    <w:p w:rsidR="007B6963" w:rsidRDefault="007B6963" w:rsidP="007B6963">
      <w:pPr>
        <w:rPr>
          <w:rFonts w:ascii="Arial" w:hAnsi="Arial"/>
          <w:sz w:val="22"/>
        </w:rPr>
      </w:pPr>
    </w:p>
    <w:p w:rsidR="007B6963" w:rsidRDefault="007B6963" w:rsidP="007B6963">
      <w:pPr>
        <w:rPr>
          <w:rFonts w:ascii="Arial" w:hAnsi="Arial"/>
          <w:sz w:val="22"/>
        </w:rPr>
      </w:pPr>
    </w:p>
    <w:p w:rsidR="007B6963" w:rsidRDefault="007B6963" w:rsidP="007B6963">
      <w:pPr>
        <w:tabs>
          <w:tab w:val="left" w:pos="2835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u w:val="single"/>
        </w:rPr>
        <w:t>Datum:</w:t>
      </w:r>
      <w:r>
        <w:rPr>
          <w:rFonts w:ascii="Arial" w:hAnsi="Arial"/>
        </w:rPr>
        <w:tab/>
      </w:r>
      <w:r>
        <w:rPr>
          <w:rFonts w:ascii="Arial" w:hAnsi="Arial"/>
          <w:b/>
          <w:sz w:val="24"/>
          <w:szCs w:val="24"/>
        </w:rPr>
        <w:t>Samstag,   04. März  2017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  <w:sz w:val="22"/>
        </w:rPr>
      </w:pPr>
    </w:p>
    <w:p w:rsidR="007B6963" w:rsidRDefault="007B6963" w:rsidP="007B6963">
      <w:pPr>
        <w:tabs>
          <w:tab w:val="left" w:pos="2835"/>
        </w:tabs>
        <w:rPr>
          <w:rFonts w:ascii="Arial" w:hAnsi="Arial"/>
          <w:b/>
          <w:i/>
        </w:rPr>
      </w:pPr>
      <w:r>
        <w:rPr>
          <w:rFonts w:ascii="Arial" w:hAnsi="Arial"/>
          <w:u w:val="single"/>
        </w:rPr>
        <w:t>Beginn:</w:t>
      </w:r>
      <w:r>
        <w:rPr>
          <w:rFonts w:ascii="Arial" w:hAnsi="Arial"/>
        </w:rPr>
        <w:tab/>
      </w:r>
      <w:r>
        <w:rPr>
          <w:rFonts w:ascii="Arial" w:hAnsi="Arial"/>
          <w:b/>
          <w:sz w:val="24"/>
          <w:szCs w:val="24"/>
        </w:rPr>
        <w:t>14.00 Uhr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  <w:i/>
        </w:rPr>
      </w:pPr>
    </w:p>
    <w:p w:rsidR="007B6963" w:rsidRDefault="007B6963" w:rsidP="007B6963">
      <w:pPr>
        <w:tabs>
          <w:tab w:val="left" w:pos="2835"/>
        </w:tabs>
        <w:rPr>
          <w:rFonts w:ascii="Arial" w:hAnsi="Arial"/>
          <w:sz w:val="18"/>
        </w:rPr>
      </w:pPr>
      <w:r>
        <w:rPr>
          <w:rFonts w:ascii="Arial" w:hAnsi="Arial"/>
          <w:b/>
          <w:u w:val="single"/>
        </w:rPr>
        <w:t>Ausrichter:</w:t>
      </w:r>
      <w:r>
        <w:rPr>
          <w:rFonts w:ascii="Arial" w:hAnsi="Arial"/>
        </w:rPr>
        <w:tab/>
      </w:r>
      <w:r>
        <w:rPr>
          <w:rFonts w:ascii="Arial" w:hAnsi="Arial"/>
          <w:b/>
        </w:rPr>
        <w:t>NLV-Kreis Salzgitter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7B6963" w:rsidRDefault="007B6963" w:rsidP="007B6963">
      <w:pPr>
        <w:tabs>
          <w:tab w:val="left" w:pos="2835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örtlicher Ausrichter</w:t>
      </w:r>
      <w:r>
        <w:rPr>
          <w:rFonts w:ascii="Arial" w:hAnsi="Arial"/>
          <w:sz w:val="18"/>
        </w:rPr>
        <w:tab/>
        <w:t>SV Borussia Salzgitter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7B6963" w:rsidRDefault="007B6963" w:rsidP="007B6963">
      <w:pPr>
        <w:tabs>
          <w:tab w:val="left" w:pos="2835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  <w:u w:val="single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Austragungsstätte:</w:t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</w:rPr>
        <w:t>Stadion am Salzgittersee  und umliegendes Gelände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Die Laufstrecken führen über befestigte und unbefestigte Wege. 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Es kann mit Spikes gelaufen werden.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</w:rPr>
      </w:pPr>
    </w:p>
    <w:p w:rsidR="007B6963" w:rsidRDefault="007B6963" w:rsidP="007B6963">
      <w:pPr>
        <w:tabs>
          <w:tab w:val="left" w:pos="2835"/>
        </w:tabs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Hinweise:</w:t>
      </w:r>
      <w:r>
        <w:rPr>
          <w:rFonts w:ascii="Arial" w:hAnsi="Arial"/>
          <w:b/>
        </w:rPr>
        <w:tab/>
        <w:t xml:space="preserve">Umkleide- sowie Duschmöglichkeit besteht im Stadion am  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</w:t>
      </w:r>
      <w:r>
        <w:rPr>
          <w:rFonts w:ascii="Arial" w:hAnsi="Arial"/>
          <w:b/>
        </w:rPr>
        <w:tab/>
        <w:t>Salzgittersee.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Die Startunterlagen werden ab 13.00 Uhr im Regieturm des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Stadions ausgegeben.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Ein Stellplatz wird nicht eingerichtet. Die Anwesenheit wird  </w:t>
      </w:r>
      <w:r>
        <w:rPr>
          <w:rFonts w:ascii="Arial" w:hAnsi="Arial"/>
          <w:b/>
        </w:rPr>
        <w:tab/>
        <w:t>unmittelbar vor dem Start überprüft.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Die Startnummern sind auf der Brust zu tragen.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Die Kampfrichterbesprechung findet um 13.30 Uhr am Ziel statt.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</w:rPr>
      </w:pPr>
    </w:p>
    <w:p w:rsidR="007B6963" w:rsidRDefault="007B6963" w:rsidP="007B6963">
      <w:pPr>
        <w:tabs>
          <w:tab w:val="left" w:pos="2835"/>
        </w:tabs>
        <w:rPr>
          <w:rFonts w:ascii="Arial" w:hAnsi="Arial"/>
          <w:b/>
          <w:i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  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i/>
          <w:sz w:val="24"/>
          <w:u w:val="single"/>
        </w:rPr>
        <w:t>Meldeschluß</w:t>
      </w:r>
      <w:proofErr w:type="spellEnd"/>
      <w:r>
        <w:rPr>
          <w:rFonts w:ascii="Arial" w:hAnsi="Arial"/>
          <w:b/>
          <w:i/>
          <w:sz w:val="24"/>
          <w:u w:val="single"/>
        </w:rPr>
        <w:t>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i/>
          <w:sz w:val="24"/>
        </w:rPr>
        <w:t>Mittwoch, 01.03.2017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</w:rPr>
        <w:t>Christoph Olbrich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i/>
          <w:sz w:val="24"/>
        </w:rPr>
        <w:t>(POSTEINGANG)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</w:rPr>
        <w:t>Karlstraße 14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24"/>
        </w:rPr>
        <w:t>an: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</w:rPr>
        <w:t>38259  Salzgitter</w:t>
      </w:r>
    </w:p>
    <w:p w:rsidR="007B6963" w:rsidRDefault="007B6963" w:rsidP="007B6963">
      <w:pPr>
        <w:tabs>
          <w:tab w:val="left" w:pos="2835"/>
          <w:tab w:val="left" w:pos="3969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Tel: (05341) - 91493</w:t>
      </w:r>
    </w:p>
    <w:p w:rsidR="007B6963" w:rsidRDefault="007B6963" w:rsidP="007B6963">
      <w:pPr>
        <w:tabs>
          <w:tab w:val="left" w:pos="2835"/>
          <w:tab w:val="left" w:pos="3969"/>
        </w:tabs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val="it-IT"/>
        </w:rPr>
        <w:t>e-mail</w:t>
      </w:r>
      <w:proofErr w:type="gramStart"/>
      <w:r>
        <w:rPr>
          <w:rFonts w:ascii="Arial" w:hAnsi="Arial"/>
          <w:b/>
          <w:lang w:val="it-IT"/>
        </w:rPr>
        <w:t xml:space="preserve"> :</w:t>
      </w:r>
      <w:proofErr w:type="gramEnd"/>
      <w:r>
        <w:rPr>
          <w:rFonts w:ascii="Arial" w:hAnsi="Arial"/>
          <w:b/>
          <w:lang w:val="it-IT"/>
        </w:rPr>
        <w:t xml:space="preserve">   ch.olbrich@gmx.de</w:t>
      </w:r>
      <w:r>
        <w:rPr>
          <w:rFonts w:ascii="Arial" w:hAnsi="Arial"/>
          <w:b/>
          <w:lang w:val="it-IT"/>
        </w:rPr>
        <w:tab/>
      </w:r>
      <w:r>
        <w:rPr>
          <w:rFonts w:ascii="Arial" w:hAnsi="Arial"/>
          <w:b/>
          <w:lang w:val="it-IT"/>
        </w:rPr>
        <w:tab/>
      </w:r>
      <w:r>
        <w:rPr>
          <w:rFonts w:ascii="Arial" w:hAnsi="Arial"/>
          <w:b/>
          <w:lang w:val="it-IT"/>
        </w:rPr>
        <w:tab/>
      </w:r>
      <w:r>
        <w:rPr>
          <w:rFonts w:ascii="Arial" w:hAnsi="Arial"/>
          <w:b/>
          <w:lang w:val="it-IT"/>
        </w:rPr>
        <w:tab/>
      </w:r>
      <w:r>
        <w:rPr>
          <w:rFonts w:ascii="Arial" w:hAnsi="Arial"/>
          <w:b/>
          <w:lang w:val="it-IT"/>
        </w:rPr>
        <w:tab/>
      </w:r>
    </w:p>
    <w:p w:rsidR="007B6963" w:rsidRDefault="007B6963" w:rsidP="007B6963">
      <w:pPr>
        <w:tabs>
          <w:tab w:val="left" w:pos="1985"/>
          <w:tab w:val="left" w:pos="2835"/>
        </w:tabs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  <w:u w:val="single"/>
        </w:rPr>
        <w:t>Beachte: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sz w:val="18"/>
        </w:rPr>
        <w:t>„Allgemeine Ausschreibungsbedingungen 2017“</w:t>
      </w:r>
    </w:p>
    <w:p w:rsidR="007B6963" w:rsidRDefault="007B6963" w:rsidP="007B6963">
      <w:pPr>
        <w:tabs>
          <w:tab w:val="left" w:pos="2835"/>
        </w:tabs>
        <w:rPr>
          <w:rFonts w:ascii="Arial" w:hAnsi="Arial"/>
          <w:b/>
          <w:i/>
          <w:sz w:val="22"/>
        </w:rPr>
      </w:pPr>
    </w:p>
    <w:p w:rsidR="007B6963" w:rsidRDefault="007B6963" w:rsidP="007B6963">
      <w:pPr>
        <w:tabs>
          <w:tab w:val="left" w:pos="2835"/>
        </w:tabs>
        <w:rPr>
          <w:rFonts w:ascii="Arial" w:hAnsi="Arial"/>
          <w:b/>
          <w:i/>
          <w:u w:val="single"/>
        </w:rPr>
      </w:pP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Wertung:</w:t>
      </w:r>
      <w:r>
        <w:rPr>
          <w:rFonts w:ascii="Arial" w:hAnsi="Arial"/>
          <w:sz w:val="22"/>
        </w:rPr>
        <w:tab/>
        <w:t xml:space="preserve">In allen Klassen erfolgt Einzel- und Mannschaftswertung, soweit mindestens 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2 Teilnehmer einer AK an den Start gehen. Jeder Teilnehmer wird in seiner 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Altersklasse gewertet. Erfolgt die Meldung in einer jüngeren Seniorenklasse, 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so gilt dieses auch für die Mannschaftswertung.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Bei der Jugend und den Kindern erfolgt die Wertung nach Doppeljahrgangs-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</w:t>
      </w:r>
      <w:proofErr w:type="spellStart"/>
      <w:r>
        <w:rPr>
          <w:rFonts w:ascii="Arial" w:hAnsi="Arial"/>
          <w:sz w:val="22"/>
        </w:rPr>
        <w:t>klassen</w:t>
      </w:r>
      <w:proofErr w:type="spellEnd"/>
      <w:r>
        <w:rPr>
          <w:rFonts w:ascii="Arial" w:hAnsi="Arial"/>
          <w:sz w:val="22"/>
        </w:rPr>
        <w:t>.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Bei den Senioren/innen erfolgt eine Wertung in den Altersklassen 30 - 45   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und   50 + älter.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Treten weniger als 2 Teilnehmer an, erfolgt die Wertung bei der Jugend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in der nächst älteren Altersklasse, bei den Senioren/innen in der nächst 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</w:t>
      </w:r>
      <w:proofErr w:type="gramStart"/>
      <w:r>
        <w:rPr>
          <w:rFonts w:ascii="Arial" w:hAnsi="Arial"/>
          <w:sz w:val="22"/>
        </w:rPr>
        <w:t>jüngeren</w:t>
      </w:r>
      <w:proofErr w:type="gramEnd"/>
      <w:r>
        <w:rPr>
          <w:rFonts w:ascii="Arial" w:hAnsi="Arial"/>
          <w:sz w:val="22"/>
        </w:rPr>
        <w:t xml:space="preserve"> Altersklasse.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Zu einer Mannschaft gehören 3 Teilnehmer. Die Wertung erfolgt nach WKO-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Regel 34 B 3.b.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Die Mannschaftswertung bei der Jugend erfolgt nach Doppeljahrgangs-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</w:t>
      </w:r>
      <w:proofErr w:type="spellStart"/>
      <w:r>
        <w:rPr>
          <w:rFonts w:ascii="Arial" w:hAnsi="Arial"/>
          <w:sz w:val="22"/>
        </w:rPr>
        <w:t>wertung</w:t>
      </w:r>
      <w:proofErr w:type="spellEnd"/>
      <w:r>
        <w:rPr>
          <w:rFonts w:ascii="Arial" w:hAnsi="Arial"/>
          <w:sz w:val="22"/>
        </w:rPr>
        <w:t xml:space="preserve">, bei den Senioren/innen werden die Altersklassen zusammen 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gewertet.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sz w:val="22"/>
        </w:rPr>
      </w:pP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b/>
          <w:i/>
          <w:sz w:val="22"/>
          <w:u w:val="single"/>
        </w:rPr>
      </w:pP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b/>
          <w:i/>
          <w:sz w:val="22"/>
          <w:u w:val="single"/>
        </w:rPr>
      </w:pP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WETTBEWERBE / ZEITPLAN :</w:t>
      </w: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b/>
          <w:sz w:val="22"/>
          <w:u w:val="single"/>
        </w:rPr>
      </w:pP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</w:tabs>
        <w:rPr>
          <w:rFonts w:ascii="Arial" w:hAnsi="Arial"/>
          <w:b/>
          <w:sz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3"/>
        <w:gridCol w:w="1859"/>
        <w:gridCol w:w="1858"/>
        <w:gridCol w:w="1369"/>
      </w:tblGrid>
      <w:tr w:rsidR="007B6963" w:rsidTr="007B6963"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</w:rPr>
            </w:pPr>
          </w:p>
        </w:tc>
        <w:tc>
          <w:tcPr>
            <w:tcW w:w="18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Strecke ca.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Schlüssel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</w:rPr>
              <w:t>Zeit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weibl.Kinder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  U8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700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  <w:szCs w:val="22"/>
              </w:rPr>
              <w:t>14.00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männl.Kinder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  U8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700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  <w:szCs w:val="22"/>
              </w:rPr>
              <w:t>14.00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weibl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. Kinder  U10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1.200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41450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14.10 Uhr</w:t>
            </w:r>
          </w:p>
        </w:tc>
      </w:tr>
      <w:tr w:rsidR="007B6963" w:rsidTr="007B6963">
        <w:tc>
          <w:tcPr>
            <w:tcW w:w="276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männl</w:t>
            </w:r>
            <w:proofErr w:type="spellEnd"/>
            <w:r>
              <w:rPr>
                <w:rFonts w:ascii="Arial" w:hAnsi="Arial"/>
                <w:b/>
                <w:sz w:val="22"/>
              </w:rPr>
              <w:t>. Kinder  U10</w:t>
            </w:r>
          </w:p>
        </w:tc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1.200 m</w:t>
            </w:r>
          </w:p>
        </w:tc>
        <w:tc>
          <w:tcPr>
            <w:tcW w:w="1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43450</w:t>
            </w:r>
          </w:p>
        </w:tc>
        <w:tc>
          <w:tcPr>
            <w:tcW w:w="13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14.10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weibl</w:t>
            </w:r>
            <w:proofErr w:type="spellEnd"/>
            <w:r>
              <w:rPr>
                <w:rFonts w:ascii="Arial" w:hAnsi="Arial"/>
                <w:b/>
                <w:sz w:val="22"/>
              </w:rPr>
              <w:t>. Kinder  U12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1.200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14.25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männl</w:t>
            </w:r>
            <w:proofErr w:type="spellEnd"/>
            <w:r>
              <w:rPr>
                <w:rFonts w:ascii="Arial" w:hAnsi="Arial"/>
                <w:b/>
                <w:sz w:val="22"/>
              </w:rPr>
              <w:t>. Kinder  U12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1.200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14.25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weibl</w:t>
            </w:r>
            <w:proofErr w:type="spellEnd"/>
            <w:r>
              <w:rPr>
                <w:rFonts w:ascii="Arial" w:hAnsi="Arial"/>
                <w:b/>
                <w:sz w:val="22"/>
              </w:rPr>
              <w:t>. Jugend  U14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1.200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14.40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männl</w:t>
            </w:r>
            <w:proofErr w:type="spellEnd"/>
            <w:r>
              <w:rPr>
                <w:rFonts w:ascii="Arial" w:hAnsi="Arial"/>
                <w:b/>
                <w:sz w:val="22"/>
              </w:rPr>
              <w:t>. Jugend  U14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1.200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36450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14.40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weibl</w:t>
            </w:r>
            <w:proofErr w:type="spellEnd"/>
            <w:r>
              <w:rPr>
                <w:rFonts w:ascii="Arial" w:hAnsi="Arial"/>
                <w:b/>
                <w:sz w:val="22"/>
              </w:rPr>
              <w:t>. Jugend  U16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2.050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49450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14.55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männl</w:t>
            </w:r>
            <w:proofErr w:type="spellEnd"/>
            <w:r>
              <w:rPr>
                <w:rFonts w:ascii="Arial" w:hAnsi="Arial"/>
                <w:b/>
                <w:sz w:val="22"/>
              </w:rPr>
              <w:t>. Jugend  U16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2.050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39450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14.55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weibl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. Jugend  U20 / U18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2.050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15.10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Frauen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2.050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15.10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Seniorinnen  W30 - W45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2.050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51450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15.10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Seniorinnen  W50 + älter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2.050 m 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59450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15.10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männl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. Jugend U20 / U18  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2.900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15.30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Männer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5.000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15.45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Senioren M30 - M45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5.000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15.45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Senioren M50 - u. älter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5.000 m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58450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</w:pPr>
            <w:r>
              <w:rPr>
                <w:rFonts w:ascii="Arial" w:hAnsi="Arial"/>
                <w:sz w:val="22"/>
              </w:rPr>
              <w:t>15.45 Uhr</w:t>
            </w: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7B6963" w:rsidTr="007B6963">
        <w:tc>
          <w:tcPr>
            <w:tcW w:w="27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B6963" w:rsidRDefault="007B6963">
            <w:pPr>
              <w:tabs>
                <w:tab w:val="left" w:pos="1985"/>
                <w:tab w:val="left" w:pos="2835"/>
                <w:tab w:val="left" w:pos="3828"/>
                <w:tab w:val="left" w:pos="4253"/>
                <w:tab w:val="left" w:pos="4536"/>
              </w:tabs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  <w:tab w:val="left" w:pos="5670"/>
          <w:tab w:val="left" w:pos="7088"/>
        </w:tabs>
        <w:rPr>
          <w:rFonts w:ascii="Arial" w:hAnsi="Arial"/>
          <w:b/>
          <w:sz w:val="22"/>
          <w:u w:val="single"/>
        </w:rPr>
      </w:pPr>
    </w:p>
    <w:p w:rsidR="007B6963" w:rsidRDefault="007B6963" w:rsidP="007B6963">
      <w:pPr>
        <w:tabs>
          <w:tab w:val="left" w:pos="1985"/>
          <w:tab w:val="left" w:pos="2835"/>
          <w:tab w:val="left" w:pos="3828"/>
          <w:tab w:val="left" w:pos="4253"/>
          <w:tab w:val="left" w:pos="4536"/>
          <w:tab w:val="left" w:pos="5670"/>
          <w:tab w:val="left" w:pos="7088"/>
        </w:tabs>
        <w:rPr>
          <w:rFonts w:ascii="Arial" w:hAnsi="Arial"/>
          <w:b/>
          <w:sz w:val="22"/>
          <w:u w:val="single"/>
        </w:rPr>
      </w:pPr>
    </w:p>
    <w:p w:rsidR="0037464E" w:rsidRDefault="0037464E">
      <w:bookmarkStart w:id="0" w:name="_GoBack"/>
      <w:bookmarkEnd w:id="0"/>
    </w:p>
    <w:sectPr w:rsidR="0037464E" w:rsidSect="007B6963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63"/>
    <w:rsid w:val="0037464E"/>
    <w:rsid w:val="007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6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rschrift6">
    <w:name w:val="heading 6"/>
    <w:basedOn w:val="Standard"/>
    <w:next w:val="Textkrper"/>
    <w:link w:val="berschrift6Zchn"/>
    <w:semiHidden/>
    <w:unhideWhenUsed/>
    <w:qFormat/>
    <w:rsid w:val="007B6963"/>
    <w:pPr>
      <w:keepNext/>
      <w:numPr>
        <w:ilvl w:val="5"/>
        <w:numId w:val="2"/>
      </w:numPr>
      <w:outlineLvl w:val="5"/>
    </w:pPr>
    <w:rPr>
      <w:rFonts w:ascii="Arial" w:hAnsi="Arial"/>
      <w:b/>
      <w:i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semiHidden/>
    <w:rsid w:val="007B6963"/>
    <w:rPr>
      <w:rFonts w:ascii="Arial" w:eastAsia="Times New Roman" w:hAnsi="Arial" w:cs="Times New Roman"/>
      <w:b/>
      <w:i/>
      <w:sz w:val="32"/>
      <w:szCs w:val="20"/>
      <w:lang w:eastAsia="ar-S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B69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B696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6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rschrift6">
    <w:name w:val="heading 6"/>
    <w:basedOn w:val="Standard"/>
    <w:next w:val="Textkrper"/>
    <w:link w:val="berschrift6Zchn"/>
    <w:semiHidden/>
    <w:unhideWhenUsed/>
    <w:qFormat/>
    <w:rsid w:val="007B6963"/>
    <w:pPr>
      <w:keepNext/>
      <w:numPr>
        <w:ilvl w:val="5"/>
        <w:numId w:val="2"/>
      </w:numPr>
      <w:outlineLvl w:val="5"/>
    </w:pPr>
    <w:rPr>
      <w:rFonts w:ascii="Arial" w:hAnsi="Arial"/>
      <w:b/>
      <w:i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semiHidden/>
    <w:rsid w:val="007B6963"/>
    <w:rPr>
      <w:rFonts w:ascii="Arial" w:eastAsia="Times New Roman" w:hAnsi="Arial" w:cs="Times New Roman"/>
      <w:b/>
      <w:i/>
      <w:sz w:val="32"/>
      <w:szCs w:val="20"/>
      <w:lang w:eastAsia="ar-S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B69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B696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2722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Karl-Heinz Lippold</dc:creator>
  <cp:lastModifiedBy>Karl-Heinz Lippold</cp:lastModifiedBy>
  <cp:revision>2</cp:revision>
  <dcterms:created xsi:type="dcterms:W3CDTF">2016-12-18T14:02:00Z</dcterms:created>
  <dcterms:modified xsi:type="dcterms:W3CDTF">2016-12-18T14:03:00Z</dcterms:modified>
</cp:coreProperties>
</file>